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03" w:rsidRDefault="00581903" w:rsidP="00581903">
      <w:bookmarkStart w:id="0" w:name="_GoBack"/>
      <w:bookmarkEnd w:id="0"/>
      <w:r>
        <w:t>International 505 Class, Danish Association (Dansk 505-jolle Klub)</w:t>
      </w:r>
    </w:p>
    <w:p w:rsidR="00581903" w:rsidRDefault="00581903" w:rsidP="00581903">
      <w:r>
        <w:t>Generalforsamling 2006, Svendborg den 16. september</w:t>
      </w:r>
    </w:p>
    <w:p w:rsidR="00581903" w:rsidRDefault="00581903" w:rsidP="00581903">
      <w:r>
        <w:t>1)Valg af dirigent og referent</w:t>
      </w:r>
    </w:p>
    <w:p w:rsidR="00581903" w:rsidRDefault="00581903" w:rsidP="00581903">
      <w:r>
        <w:t>Dirigent Tom Bøjland og referent Henrik Buhl</w:t>
      </w:r>
    </w:p>
    <w:p w:rsidR="00581903" w:rsidRDefault="00581903" w:rsidP="00581903">
      <w:r>
        <w:t>2)Årsberetning (ved formand)</w:t>
      </w:r>
    </w:p>
    <w:p w:rsidR="00581903" w:rsidRDefault="00581903" w:rsidP="00581903">
      <w:r>
        <w:t>Jan Saugmanns (formand) beretning bestod i opremsning af årets resultater og aktivitetsniveau på kapsejladsbanerne i Danmark og i udlandet. E-Cup og VM (Resultater og link findes på www.int505.dk). VM 5 og EM 1, 3 og 4 er gode resultater for klassen! Aktivitetsniveauet er på samme niveau som sidste år.</w:t>
      </w:r>
    </w:p>
    <w:p w:rsidR="00581903" w:rsidRDefault="00581903" w:rsidP="00581903">
      <w:r>
        <w:t>Formanden refererede til AGM (Den internationale 505-klubs årsmøde), her er der kampvalg om vicepresidentposten og en afstemning om løs fod i storsejlet.</w:t>
      </w:r>
    </w:p>
    <w:p w:rsidR="00581903" w:rsidRDefault="00581903" w:rsidP="00581903">
      <w:r>
        <w:t>Beretningen blev godkendt.</w:t>
      </w:r>
    </w:p>
    <w:p w:rsidR="00581903" w:rsidRDefault="00581903" w:rsidP="00581903">
      <w:r>
        <w:t>3)Årsregnskab (ved kasserer)</w:t>
      </w:r>
    </w:p>
    <w:p w:rsidR="00581903" w:rsidRDefault="00581903" w:rsidP="00581903">
      <w:r>
        <w:t>Regnskabet forelå ikke, men vil blive tilgængeligt på klubbens hjemmeside. Nøgletal blev fremlagt: 21 betalende medlemmer. 14.000 kr. i kassen. 15.000 i restante hos den internationale 505-klub. Pengene er brugt til E-Cup og træningslejr.</w:t>
      </w:r>
    </w:p>
    <w:p w:rsidR="00581903" w:rsidRDefault="00581903" w:rsidP="00581903">
      <w:r>
        <w:t>4)Kontingent fastsættelse</w:t>
      </w:r>
    </w:p>
    <w:p w:rsidR="00581903" w:rsidRDefault="00581903" w:rsidP="00581903">
      <w:r>
        <w:t>Der blev foreslået en kontingentforhøjelse til 250 kr. Enstemmigt vedtaget.</w:t>
      </w:r>
    </w:p>
    <w:p w:rsidR="00581903" w:rsidRDefault="00581903" w:rsidP="00581903">
      <w:r>
        <w:t>5)Valg af bestyrelse</w:t>
      </w:r>
    </w:p>
    <w:p w:rsidR="00581903" w:rsidRDefault="00581903" w:rsidP="00581903">
      <w:r>
        <w:t>Johnny Rodholm trak sig.</w:t>
      </w:r>
    </w:p>
    <w:p w:rsidR="00581903" w:rsidRDefault="00581903" w:rsidP="00581903">
      <w:r>
        <w:t>Tom Bøjland gik ind.</w:t>
      </w:r>
    </w:p>
    <w:p w:rsidR="00581903" w:rsidRDefault="00581903" w:rsidP="00581903">
      <w:r>
        <w:t>Resten af bestyrelsen blev.</w:t>
      </w:r>
    </w:p>
    <w:p w:rsidR="00581903" w:rsidRDefault="00581903" w:rsidP="00581903">
      <w:r>
        <w:t>(24/9 har Henrik Buhl trukket sig ud af bestyrelsen)</w:t>
      </w:r>
    </w:p>
    <w:p w:rsidR="00581903" w:rsidRDefault="00581903" w:rsidP="00581903">
      <w:r>
        <w:t>6)Rangliste/udtagelse</w:t>
      </w:r>
    </w:p>
    <w:p w:rsidR="00581903" w:rsidRDefault="00581903" w:rsidP="00581903">
      <w:r>
        <w:t>Det blev foreslået at ranglisten kun talte de danske både indbyrdes i stævnerne. Det blev dog afvist, da det for flere handler om at sejle i store felter.</w:t>
      </w:r>
    </w:p>
    <w:p w:rsidR="00581903" w:rsidRDefault="00581903" w:rsidP="00581903">
      <w:r>
        <w:t>Rullende rangliste: Det blev besluttet at lave en ny rangliste, hvor de sidste 4 rangliste-stævner udgør ranglisten. Således har man altid en rangliste der tæller.</w:t>
      </w:r>
    </w:p>
    <w:p w:rsidR="00581903" w:rsidRDefault="00581903" w:rsidP="00581903">
      <w:r>
        <w:t>Bestyrelsen fik i opdrag at tilpasse statutterne til det nye princip for ranglisten.</w:t>
      </w:r>
    </w:p>
    <w:p w:rsidR="00581903" w:rsidRDefault="00581903" w:rsidP="00581903">
      <w:r>
        <w:t>I forsamlingen var der endvidere stemning for at ranglisten skal bestå af to stævner på dansk grund/vand og to E-cup stævner.</w:t>
      </w:r>
    </w:p>
    <w:p w:rsidR="00581903" w:rsidRDefault="00581903" w:rsidP="00581903">
      <w:r>
        <w:t>7)Aktiviteter i det kommende år (PR, rekruttering, træning osv)</w:t>
      </w:r>
    </w:p>
    <w:p w:rsidR="00581903" w:rsidRDefault="00581903" w:rsidP="00581903">
      <w:r>
        <w:t>Den danske 505-klubs medlemmer har diskuteret et nyt format for VM:</w:t>
      </w:r>
    </w:p>
    <w:p w:rsidR="00581903" w:rsidRDefault="00581903" w:rsidP="00581903">
      <w:r>
        <w:t>Formålet med et nyt format er at få flere til VM og gøre det mere overkommeligt ift forbrug af ferie. Således at det kan afholdes inden for 7 dage (inkl transport, hvis man bor indenfor trailerafstand). I bestyrelsen er der tilslutning til et format med 5 sejladsdag i stedet for 6. Der er også stemning for 2 sejladser de 4 dage og 1 sejlads på den sidste dag. I alt 9 sejladser.</w:t>
      </w:r>
    </w:p>
    <w:p w:rsidR="00581903" w:rsidRDefault="00581903" w:rsidP="00581903">
      <w:r>
        <w:t>Det giver samme antal sejladser som i dag. Der er endvidere stemning for at droppe lay-day. Arrangørerne skal dagen inden måling arrangere to test-sejladser (tune-up sejladser, kan evt. indgå i et pre-worlds). Det giver følgende forslag til Schedule:</w:t>
      </w:r>
    </w:p>
    <w:p w:rsidR="00581903" w:rsidRDefault="00581903" w:rsidP="00581903">
      <w:r>
        <w:t>Søndag: 2 Tune-up sejladser</w:t>
      </w:r>
    </w:p>
    <w:p w:rsidR="00581903" w:rsidRDefault="00581903" w:rsidP="00581903">
      <w:r>
        <w:t>Mandag: Måling</w:t>
      </w:r>
    </w:p>
    <w:p w:rsidR="00581903" w:rsidRDefault="00581903" w:rsidP="00581903">
      <w:r>
        <w:t>Tirsdag: 1. og 2. race</w:t>
      </w:r>
    </w:p>
    <w:p w:rsidR="00581903" w:rsidRDefault="00581903" w:rsidP="00581903">
      <w:r>
        <w:t>Onsdag: 3. og 4. race</w:t>
      </w:r>
    </w:p>
    <w:p w:rsidR="00581903" w:rsidRDefault="00581903" w:rsidP="00581903">
      <w:r>
        <w:t>Torsdag: 5. og 6. race</w:t>
      </w:r>
    </w:p>
    <w:p w:rsidR="00581903" w:rsidRDefault="00581903" w:rsidP="00581903">
      <w:r>
        <w:t>Fredag: 7. og 8. race</w:t>
      </w:r>
    </w:p>
    <w:p w:rsidR="00581903" w:rsidRDefault="00581903" w:rsidP="00581903">
      <w:r>
        <w:t>Lørdag: 9. race (lørdag afholdes præmieuddeling og galla)</w:t>
      </w:r>
    </w:p>
    <w:p w:rsidR="00581903" w:rsidRDefault="00581903" w:rsidP="00581903">
      <w:r>
        <w:lastRenderedPageBreak/>
        <w:t>Generalforsamlingen vedtog forslaget om 5 sejladsdage uden layday.</w:t>
      </w:r>
    </w:p>
    <w:p w:rsidR="00581903" w:rsidRDefault="00581903" w:rsidP="00581903">
      <w:r>
        <w:t>Generalforsamlingen (foranlediget af Tom Bøjland, der mente, at det er umuligt at komme igennem med forslaget uden layday) besluttede at stille et alternativt forslag med layday.</w:t>
      </w:r>
    </w:p>
    <w:p w:rsidR="00581903" w:rsidRDefault="00581903" w:rsidP="00581903">
      <w:r>
        <w:t>Bestyrelsen fik i opdrag at tilpasse, fremsende og fremligge forslagene til næste AGM i Australien.</w:t>
      </w:r>
    </w:p>
    <w:p w:rsidR="00581903" w:rsidRDefault="00581903" w:rsidP="00581903">
      <w:r>
        <w:t>Bestyrelsen vil også foreslå et nyt VM-baneformat:</w:t>
      </w:r>
    </w:p>
    <w:p w:rsidR="00581903" w:rsidRDefault="00581903" w:rsidP="00581903">
      <w:r>
        <w:t>Forslaget består i at sejladserne skal sejles på ”op-ned bane”.</w:t>
      </w:r>
    </w:p>
    <w:p w:rsidR="00581903" w:rsidRDefault="00581903" w:rsidP="00581903">
      <w:r>
        <w:t>Argumenter: Det gør kapsejladsen mere taktisk og spændende. Skæringsbenene gør kun at dem der er foran kommer længere foran. Det gør konkurrencen mere lige mellem store (fordel på kryds) og små besætninger (fordel på læns). Det er en unødvendig belastning af grejet med de store spilere Det er nemmere at for racecommitee at administrere (det kræver færre hjælpere).</w:t>
      </w:r>
    </w:p>
    <w:p w:rsidR="00581903" w:rsidRDefault="00581903" w:rsidP="00581903">
      <w:r>
        <w:t>Bestyrelsen fik i opdrag at fremsende og fremligge forslaget til næste AGM i Australien.</w:t>
      </w:r>
    </w:p>
    <w:p w:rsidR="00581903" w:rsidRDefault="00581903" w:rsidP="00581903">
      <w:r>
        <w:t>Jan (formanden) vil gerne fremlægge begge forslag på AGM 2007 i Australien.</w:t>
      </w:r>
    </w:p>
    <w:p w:rsidR="00581903" w:rsidRDefault="00581903" w:rsidP="00581903">
      <w:r>
        <w:t>Tom Bøjland forslog et formaliseret samarbejde med Contender og 49’ere. For at gøre klasserne mere synlige. Nogle mente at X-79 sejlere er potentielle 505-sejlere. Dem må vi vise os for.</w:t>
      </w:r>
    </w:p>
    <w:p w:rsidR="00581903" w:rsidRDefault="00581903" w:rsidP="00581903">
      <w:r>
        <w:t>Tom mente at klubbens hjemmeside skal ha’ lidt flere billeder på! Opfordring vedtaget.</w:t>
      </w:r>
    </w:p>
    <w:p w:rsidR="00581903" w:rsidRDefault="00581903" w:rsidP="00581903">
      <w:r>
        <w:t>Bestyrelsen skal kigge mere på klassens synlighed og mulig rekruttering.</w:t>
      </w:r>
    </w:p>
    <w:p w:rsidR="00581903" w:rsidRDefault="00581903" w:rsidP="00581903">
      <w:r>
        <w:t>8)Indkomne forslag</w:t>
      </w:r>
    </w:p>
    <w:p w:rsidR="00581903" w:rsidRDefault="00581903" w:rsidP="00581903">
      <w:r>
        <w:t>Tom Bøjland og Bestyrelsen har kigget på mulighederne for at få VM til Danmark i 2010. Kaløvig Baadelaug er blevet spurgt og er positive.</w:t>
      </w:r>
    </w:p>
    <w:p w:rsidR="00581903" w:rsidRDefault="00581903" w:rsidP="00581903">
      <w:r>
        <w:t>Generalforsamlingen bakkede op om forslaget. Tom Bøjland meldte sig som koordinator for arbejdet og blev valgt til jobbet. (Tom fremlægger VM-ansøgningen på AGM i Australien)</w:t>
      </w:r>
    </w:p>
    <w:p w:rsidR="00581903" w:rsidRDefault="00581903" w:rsidP="00581903">
      <w:r>
        <w:t>9)Eventuelt</w:t>
      </w:r>
    </w:p>
    <w:p w:rsidR="00581903" w:rsidRDefault="00581903" w:rsidP="00581903">
      <w:r>
        <w:t>Jacob BM fortalte om mulighederne og ændringer i forbindelse med løs fod i storsejlet. Det betyder at det er nemmere at gå over til kulfiberbom. Sejlet bliver ikke billigere og så længe målet er det samme betyder det ikke noget for farten.</w:t>
      </w:r>
    </w:p>
    <w:p w:rsidR="00581903" w:rsidRDefault="00581903" w:rsidP="00581903">
      <w:r>
        <w:t>Tom B. takkede for en god og engageret debat.</w:t>
      </w:r>
    </w:p>
    <w:p w:rsidR="00D32C11" w:rsidRDefault="00581903" w:rsidP="00581903">
      <w:r>
        <w:t>Refereret af Henrik Buhl, Humlebæk d. 2. oktober 2006.</w:t>
      </w:r>
    </w:p>
    <w:sectPr w:rsidR="00D32C11" w:rsidSect="00AE716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03"/>
    <w:rsid w:val="00581903"/>
    <w:rsid w:val="00AE7165"/>
    <w:rsid w:val="00D32C1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5711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4089</Characters>
  <Application>Microsoft Macintosh Word</Application>
  <DocSecurity>0</DocSecurity>
  <Lines>34</Lines>
  <Paragraphs>9</Paragraphs>
  <ScaleCrop>false</ScaleCrop>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Van wonterghem</dc:creator>
  <cp:keywords/>
  <dc:description/>
  <cp:lastModifiedBy>Fabiola Van wonterghem</cp:lastModifiedBy>
  <cp:revision>1</cp:revision>
  <dcterms:created xsi:type="dcterms:W3CDTF">2016-10-05T12:51:00Z</dcterms:created>
  <dcterms:modified xsi:type="dcterms:W3CDTF">2016-10-05T12:52:00Z</dcterms:modified>
</cp:coreProperties>
</file>